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51" w:rsidRPr="00601251" w:rsidRDefault="00601251" w:rsidP="00601251">
      <w:pPr>
        <w:jc w:val="center"/>
        <w:rPr>
          <w:b/>
          <w:sz w:val="44"/>
          <w:szCs w:val="44"/>
        </w:rPr>
      </w:pPr>
      <w:r w:rsidRPr="00601251">
        <w:rPr>
          <w:b/>
          <w:sz w:val="44"/>
          <w:szCs w:val="44"/>
        </w:rPr>
        <w:t>W I C H T I G E     I N F O R M A T I O N E N!</w:t>
      </w:r>
    </w:p>
    <w:p w:rsidR="00601251" w:rsidRDefault="00601251"/>
    <w:p w:rsidR="00F63DE3" w:rsidRPr="00601251" w:rsidRDefault="00601251">
      <w:pPr>
        <w:rPr>
          <w:sz w:val="28"/>
          <w:szCs w:val="28"/>
        </w:rPr>
      </w:pPr>
      <w:r w:rsidRPr="00601251">
        <w:rPr>
          <w:sz w:val="28"/>
          <w:szCs w:val="28"/>
        </w:rPr>
        <w:t>Liebe Eltern,</w:t>
      </w:r>
    </w:p>
    <w:p w:rsidR="00601251" w:rsidRPr="00601251" w:rsidRDefault="00601251">
      <w:pPr>
        <w:rPr>
          <w:sz w:val="28"/>
          <w:szCs w:val="28"/>
        </w:rPr>
      </w:pPr>
      <w:r w:rsidRPr="00601251">
        <w:rPr>
          <w:sz w:val="28"/>
          <w:szCs w:val="28"/>
        </w:rPr>
        <w:t>willkommen nach den Osterferien!</w:t>
      </w:r>
    </w:p>
    <w:p w:rsidR="00601251" w:rsidRPr="00601251" w:rsidRDefault="00601251">
      <w:pPr>
        <w:rPr>
          <w:sz w:val="28"/>
          <w:szCs w:val="28"/>
        </w:rPr>
      </w:pPr>
      <w:r w:rsidRPr="00601251">
        <w:rPr>
          <w:sz w:val="28"/>
          <w:szCs w:val="28"/>
        </w:rPr>
        <w:t xml:space="preserve">Ab heute unterrichten wir wieder nach Stundenplan. </w:t>
      </w:r>
    </w:p>
    <w:p w:rsidR="00601251" w:rsidRPr="00601251" w:rsidRDefault="00601251">
      <w:pPr>
        <w:rPr>
          <w:sz w:val="28"/>
          <w:szCs w:val="28"/>
        </w:rPr>
      </w:pPr>
      <w:r w:rsidRPr="00601251">
        <w:rPr>
          <w:sz w:val="28"/>
          <w:szCs w:val="28"/>
        </w:rPr>
        <w:t>Die Testpflicht bleibt bis zum 06.05.22 weiterhin bestehen. Wir führen diese wie gehabt immer dienstags und donnerstags durch.</w:t>
      </w:r>
    </w:p>
    <w:p w:rsidR="00601251" w:rsidRDefault="00601251">
      <w:pPr>
        <w:rPr>
          <w:sz w:val="28"/>
          <w:szCs w:val="28"/>
        </w:rPr>
      </w:pPr>
      <w:r w:rsidRPr="00601251">
        <w:rPr>
          <w:sz w:val="28"/>
          <w:szCs w:val="28"/>
        </w:rPr>
        <w:t>Außerdem haben wir uns entschlossen, den Eingang in die Schule wieder über die Herrengasse zu verlegen, d.h., dass die große Eingangstür ab sofort nur noch zu den Busabfahrtszeiten aufgeschlossen wird</w:t>
      </w:r>
      <w:r>
        <w:rPr>
          <w:sz w:val="28"/>
          <w:szCs w:val="28"/>
        </w:rPr>
        <w:t>. Das Schulgebäude kann über den Hof betreten werden.</w:t>
      </w:r>
    </w:p>
    <w:p w:rsidR="00601251" w:rsidRPr="00601251" w:rsidRDefault="00601251">
      <w:pPr>
        <w:rPr>
          <w:sz w:val="28"/>
          <w:szCs w:val="28"/>
        </w:rPr>
      </w:pPr>
      <w:r>
        <w:rPr>
          <w:sz w:val="28"/>
          <w:szCs w:val="28"/>
        </w:rPr>
        <w:t>Vielen Dank für Ihr Verständnis</w:t>
      </w:r>
      <w:bookmarkStart w:id="0" w:name="_GoBack"/>
      <w:bookmarkEnd w:id="0"/>
    </w:p>
    <w:sectPr w:rsidR="00601251" w:rsidRPr="00601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51"/>
    <w:rsid w:val="00601251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BF9C"/>
  <w15:chartTrackingRefBased/>
  <w15:docId w15:val="{091272B7-FA76-4157-925B-38955CE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Goerke (Verwaltung)</dc:creator>
  <cp:keywords/>
  <dc:description/>
  <cp:lastModifiedBy>Karla Goerke (Verwaltung)</cp:lastModifiedBy>
  <cp:revision>1</cp:revision>
  <dcterms:created xsi:type="dcterms:W3CDTF">2022-04-25T07:00:00Z</dcterms:created>
  <dcterms:modified xsi:type="dcterms:W3CDTF">2022-04-25T07:09:00Z</dcterms:modified>
</cp:coreProperties>
</file>